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3" w:rsidRDefault="004E3413" w:rsidP="004E3413">
      <w:pPr>
        <w:spacing w:after="0"/>
        <w:rPr>
          <w:rFonts w:cs="B Titr"/>
          <w:sz w:val="20"/>
          <w:szCs w:val="20"/>
          <w:rtl/>
        </w:rPr>
      </w:pPr>
    </w:p>
    <w:p w:rsidR="004E3413" w:rsidRDefault="0072694B" w:rsidP="008E6BF7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w:pict>
          <v:rect id="_x0000_s1028" style="position:absolute;left:0;text-align:left;margin-left:495.15pt;margin-top:-.35pt;width:56.25pt;height:32.25pt;z-index:251662336">
            <v:textbox style="mso-next-textbox:#_x0000_s1028">
              <w:txbxContent>
                <w:p w:rsidR="00584C04" w:rsidRPr="0072694B" w:rsidRDefault="0072694B" w:rsidP="008E6BF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72694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فرم ج</w:t>
                  </w:r>
                </w:p>
              </w:txbxContent>
            </v:textbox>
            <w10:wrap anchorx="page"/>
          </v:rect>
        </w:pict>
      </w:r>
      <w:r w:rsidRPr="00EF2AE9">
        <w:rPr>
          <w:rFonts w:cs="B Titr"/>
          <w:noProof/>
          <w:sz w:val="20"/>
          <w:szCs w:val="20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.4pt;margin-top:-.35pt;width:486pt;height:39.75pt;z-index:251682816;mso-width-relative:margin;mso-height-relative:margin">
            <v:textbox style="mso-next-textbox:#_x0000_s1048">
              <w:txbxContent>
                <w:p w:rsidR="00EC06C3" w:rsidRPr="00FE3D35" w:rsidRDefault="00EC06C3" w:rsidP="0072694B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E3D35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فرم </w:t>
                  </w:r>
                  <w:r w:rsidR="0072694B">
                    <w:rPr>
                      <w:rFonts w:cs="B Titr" w:hint="cs"/>
                      <w:sz w:val="24"/>
                      <w:szCs w:val="24"/>
                      <w:rtl/>
                    </w:rPr>
                    <w:t>تقاضای استفاده از آزمایشگاه های/کارگاه های سامانه استانی دانشگاه آزاد اسلامی</w:t>
                  </w:r>
                </w:p>
                <w:p w:rsidR="00EC06C3" w:rsidRDefault="00EC06C3" w:rsidP="00AC7C60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</w:p>
    <w:p w:rsidR="004E3413" w:rsidRDefault="00D3159D" w:rsidP="00D3159D">
      <w:pPr>
        <w:tabs>
          <w:tab w:val="left" w:pos="9130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4E3413" w:rsidRDefault="004E3413" w:rsidP="00EC06C3">
      <w:pPr>
        <w:spacing w:after="0" w:line="240" w:lineRule="auto"/>
        <w:rPr>
          <w:rFonts w:cs="B Nazanin"/>
          <w:b/>
          <w:bCs/>
          <w:rtl/>
        </w:rPr>
      </w:pPr>
    </w:p>
    <w:p w:rsidR="0072694B" w:rsidRDefault="0072694B" w:rsidP="0006189F">
      <w:pPr>
        <w:spacing w:after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همکار گرامی ، نظر به عدم وجود دستگاه تخصصی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/ خرابی دستگاه تخصصی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/ نداشتن نمونه خاص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/ نداشتن توانمندی خاص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اینجانب  .............</w:t>
      </w:r>
      <w:r w:rsidR="00F86B15">
        <w:rPr>
          <w:rFonts w:cs="B Nazanin" w:hint="cs"/>
          <w:b/>
          <w:bCs/>
          <w:rtl/>
        </w:rPr>
        <w:t>..</w:t>
      </w:r>
      <w:r>
        <w:rPr>
          <w:rFonts w:cs="B Nazanin" w:hint="cs"/>
          <w:b/>
          <w:bCs/>
          <w:rtl/>
        </w:rPr>
        <w:t>.............. معاون پژوهشی و فناوری / مدیر پژوهش واحد / رئیس اداره آزمایشگاههای واحد ...............عضو شبکه آزمایشگاهی و کارگاهی استان ..............خانم / آقای ..............................از واحد / شرکت ....................................را برای استفاده از امکانات / خدمات آن واحد طبق مشخصات زیر معرفی می نمایم.</w:t>
      </w:r>
    </w:p>
    <w:p w:rsidR="0072694B" w:rsidRPr="00D76105" w:rsidRDefault="0072694B" w:rsidP="0006189F">
      <w:pPr>
        <w:spacing w:after="0"/>
        <w:rPr>
          <w:rFonts w:cs="B Titr" w:hint="cs"/>
          <w:b/>
          <w:bCs/>
          <w:rtl/>
        </w:rPr>
      </w:pPr>
      <w:r w:rsidRPr="00D76105">
        <w:rPr>
          <w:rFonts w:cs="B Titr" w:hint="cs"/>
          <w:b/>
          <w:bCs/>
          <w:rtl/>
        </w:rPr>
        <w:t>مشخصات متقاضی(مشتری):</w:t>
      </w:r>
    </w:p>
    <w:p w:rsidR="00D76105" w:rsidRDefault="00D76105" w:rsidP="00D76105">
      <w:pPr>
        <w:spacing w:after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نام و نام خانوادگی :                                    دانشجو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مجری طرح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 شرکت (دولتی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خصوصی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)           سایر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      میزان تحصیلات :           دیپلم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کاردانی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 کارشناسی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کارشناسی ارشد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دکتری حرفه ای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دکترای تخصصی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</w:t>
      </w:r>
    </w:p>
    <w:p w:rsidR="00D76105" w:rsidRDefault="00D76105" w:rsidP="00D76105">
      <w:pPr>
        <w:spacing w:after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نوع تقاضا :</w:t>
      </w:r>
    </w:p>
    <w:p w:rsidR="00D61029" w:rsidRDefault="00D76105" w:rsidP="003E3B00">
      <w:pPr>
        <w:spacing w:after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استفاده از تجهیزات / دستگاهها با فناوری پیشرفته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 استفاده از فضای آزمایشگاه / کارگاهها و دستگاهها 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ساخت قطعه خاص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خدمات در حوزه فناوری اطلاعات و ارتباطات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  آنالیز نمونه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(تعداد..........دستگاه مورد استفاده برای آنالیز .........................................)          خرید نمونه خاص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 xml:space="preserve">(باکتری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قارچ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جلبک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گیاهی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بذر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دانه گرده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نانو مواد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    سایر </w:t>
      </w:r>
      <w:r w:rsidRPr="00752E00">
        <w:rPr>
          <w:rFonts w:cs="B Nazanin" w:hint="cs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.............................................)         </w:t>
      </w:r>
      <w:r w:rsidR="00906AA3">
        <w:rPr>
          <w:rFonts w:cs="B Nazanin" w:hint="cs"/>
          <w:b/>
          <w:bCs/>
          <w:rtl/>
        </w:rPr>
        <w:t xml:space="preserve">استفاده از سردخانه </w:t>
      </w:r>
      <w:r w:rsidR="00906AA3" w:rsidRPr="00752E00">
        <w:rPr>
          <w:rFonts w:cs="B Nazanin" w:hint="cs"/>
          <w:b/>
          <w:bCs/>
        </w:rPr>
        <w:sym w:font="Wingdings 2" w:char="F0A3"/>
      </w:r>
      <w:r w:rsidR="00906AA3">
        <w:rPr>
          <w:rFonts w:cs="B Nazanin" w:hint="cs"/>
          <w:b/>
          <w:bCs/>
          <w:rtl/>
        </w:rPr>
        <w:t xml:space="preserve">          تهیه نمونه لازم </w:t>
      </w:r>
      <w:r w:rsidR="00906AA3" w:rsidRPr="00752E00">
        <w:rPr>
          <w:rFonts w:cs="B Nazanin" w:hint="cs"/>
          <w:b/>
          <w:bCs/>
        </w:rPr>
        <w:sym w:font="Wingdings 2" w:char="F0A3"/>
      </w:r>
      <w:r w:rsidR="00906AA3">
        <w:rPr>
          <w:rFonts w:cs="B Nazanin" w:hint="cs"/>
          <w:b/>
          <w:bCs/>
          <w:rtl/>
        </w:rPr>
        <w:t xml:space="preserve"> ( تعداد و نوع لازم .........................................)       مشاوره </w:t>
      </w:r>
      <w:r w:rsidR="00906AA3" w:rsidRPr="00752E00">
        <w:rPr>
          <w:rFonts w:cs="B Nazanin" w:hint="cs"/>
          <w:b/>
          <w:bCs/>
        </w:rPr>
        <w:sym w:font="Wingdings 2" w:char="F0A3"/>
      </w:r>
      <w:r w:rsidR="00906AA3">
        <w:rPr>
          <w:rFonts w:cs="B Nazanin" w:hint="cs"/>
          <w:b/>
          <w:bCs/>
          <w:rtl/>
        </w:rPr>
        <w:t xml:space="preserve"> (زمینه مشاوره: ............</w:t>
      </w:r>
      <w:r w:rsidR="003E3B00">
        <w:rPr>
          <w:rFonts w:cs="B Nazanin" w:hint="cs"/>
          <w:b/>
          <w:bCs/>
          <w:rtl/>
        </w:rPr>
        <w:t>.......</w:t>
      </w:r>
      <w:r w:rsidR="00906AA3">
        <w:rPr>
          <w:rFonts w:cs="B Nazanin" w:hint="cs"/>
          <w:b/>
          <w:bCs/>
          <w:rtl/>
        </w:rPr>
        <w:t xml:space="preserve">...........)  </w:t>
      </w:r>
      <w:r w:rsidR="00D61029">
        <w:rPr>
          <w:rFonts w:cs="B Nazanin" w:hint="cs"/>
          <w:b/>
          <w:bCs/>
          <w:rtl/>
        </w:rPr>
        <w:t xml:space="preserve"> استفاده از زمین کشاورزی / گلخانه </w:t>
      </w:r>
      <w:r w:rsidR="00D61029" w:rsidRPr="00752E00">
        <w:rPr>
          <w:rFonts w:cs="B Nazanin" w:hint="cs"/>
          <w:b/>
          <w:bCs/>
        </w:rPr>
        <w:sym w:font="Wingdings 2" w:char="F0A3"/>
      </w:r>
      <w:r w:rsidR="00D61029">
        <w:rPr>
          <w:rFonts w:cs="B Nazanin" w:hint="cs"/>
          <w:b/>
          <w:bCs/>
          <w:rtl/>
        </w:rPr>
        <w:t xml:space="preserve"> (مدت .........روز / ماه )استفاده از سالن های ورزشی و دستگاههای مرتبط </w:t>
      </w:r>
      <w:r w:rsidR="00D61029" w:rsidRPr="00752E00">
        <w:rPr>
          <w:rFonts w:cs="B Nazanin" w:hint="cs"/>
          <w:b/>
          <w:bCs/>
        </w:rPr>
        <w:sym w:font="Wingdings 2" w:char="F0A3"/>
      </w:r>
      <w:r w:rsidR="00D61029">
        <w:rPr>
          <w:rFonts w:cs="B Nazanin" w:hint="cs"/>
          <w:b/>
          <w:bCs/>
          <w:rtl/>
        </w:rPr>
        <w:t xml:space="preserve">    سایر </w:t>
      </w:r>
      <w:r w:rsidR="00D61029" w:rsidRPr="00752E00">
        <w:rPr>
          <w:rFonts w:cs="B Nazanin" w:hint="cs"/>
          <w:b/>
          <w:bCs/>
        </w:rPr>
        <w:sym w:font="Wingdings 2" w:char="F0A3"/>
      </w:r>
      <w:r w:rsidR="00D61029">
        <w:rPr>
          <w:rFonts w:cs="B Nazanin" w:hint="cs"/>
          <w:b/>
          <w:bCs/>
          <w:rtl/>
        </w:rPr>
        <w:t xml:space="preserve"> (...........................)  </w:t>
      </w:r>
    </w:p>
    <w:p w:rsidR="00D61029" w:rsidRDefault="00D61029" w:rsidP="003E3B00">
      <w:pPr>
        <w:spacing w:after="0"/>
        <w:rPr>
          <w:rFonts w:cs="B Nazanin" w:hint="cs"/>
          <w:b/>
          <w:bCs/>
          <w:rtl/>
        </w:rPr>
      </w:pPr>
    </w:p>
    <w:p w:rsidR="00D61029" w:rsidRDefault="00D61029" w:rsidP="003E3B00">
      <w:pPr>
        <w:spacing w:after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توضیحات در باره نوع درخواست / تعداد نمونه :</w:t>
      </w:r>
    </w:p>
    <w:p w:rsidR="00D61029" w:rsidRDefault="00D61029" w:rsidP="003E3B00">
      <w:pPr>
        <w:spacing w:after="0"/>
        <w:rPr>
          <w:rFonts w:cs="B Nazanin" w:hint="cs"/>
          <w:b/>
          <w:bCs/>
          <w:rtl/>
        </w:rPr>
      </w:pPr>
    </w:p>
    <w:p w:rsidR="00D61029" w:rsidRDefault="00D61029" w:rsidP="003E3B00">
      <w:pPr>
        <w:spacing w:after="0"/>
        <w:rPr>
          <w:rFonts w:cs="B Nazanin" w:hint="cs"/>
          <w:b/>
          <w:bCs/>
          <w:rtl/>
        </w:rPr>
      </w:pPr>
    </w:p>
    <w:p w:rsidR="00D61029" w:rsidRDefault="00D61029" w:rsidP="003E3B00">
      <w:pPr>
        <w:spacing w:after="0"/>
        <w:rPr>
          <w:rFonts w:cs="B Nazanin" w:hint="cs"/>
          <w:b/>
          <w:bCs/>
          <w:rtl/>
        </w:rPr>
      </w:pPr>
    </w:p>
    <w:p w:rsidR="00D61029" w:rsidRDefault="00D61029" w:rsidP="003E3B00">
      <w:pPr>
        <w:spacing w:after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آدرس متقاضی:</w:t>
      </w:r>
    </w:p>
    <w:p w:rsidR="00D61029" w:rsidRDefault="00D61029" w:rsidP="00F86B15">
      <w:pPr>
        <w:spacing w:after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تلفن متقاضی:                                                                                                پست الکترونیکی (ایمیل):</w:t>
      </w:r>
    </w:p>
    <w:p w:rsidR="00063526" w:rsidRDefault="0006189F" w:rsidP="0006189F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                                      </w:t>
      </w:r>
    </w:p>
    <w:tbl>
      <w:tblPr>
        <w:tblStyle w:val="TableGrid"/>
        <w:bidiVisual/>
        <w:tblW w:w="0" w:type="auto"/>
        <w:tblInd w:w="-176" w:type="dxa"/>
        <w:tblLook w:val="04A0"/>
      </w:tblPr>
      <w:tblGrid>
        <w:gridCol w:w="11307"/>
      </w:tblGrid>
      <w:tr w:rsidR="00AC7C60" w:rsidTr="0006189F">
        <w:tc>
          <w:tcPr>
            <w:tcW w:w="11307" w:type="dxa"/>
            <w:shd w:val="clear" w:color="auto" w:fill="D9D9D9" w:themeFill="background1" w:themeFillShade="D9"/>
          </w:tcPr>
          <w:p w:rsidR="00AC7C60" w:rsidRPr="0006189F" w:rsidRDefault="00D61029" w:rsidP="00C517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برآورد هزینه </w:t>
            </w:r>
            <w:r w:rsidRPr="00D61029">
              <w:rPr>
                <w:rFonts w:cs="B Nazanin" w:hint="cs"/>
                <w:b/>
                <w:bCs/>
                <w:sz w:val="24"/>
                <w:szCs w:val="24"/>
                <w:rtl/>
              </w:rPr>
              <w:t>(این قسمت توسط رئیس / مسئول آزمایشگاههای /کارگاههای واحد ارائه کننده خدمات تکمیل میشود)</w:t>
            </w:r>
          </w:p>
        </w:tc>
      </w:tr>
      <w:tr w:rsidR="00AC7C60" w:rsidTr="0006189F">
        <w:tc>
          <w:tcPr>
            <w:tcW w:w="11307" w:type="dxa"/>
          </w:tcPr>
          <w:p w:rsidR="00AC7C60" w:rsidRPr="0006189F" w:rsidRDefault="00D61029" w:rsidP="00D6102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........................................ریال (</w:t>
            </w:r>
            <w:r w:rsidRPr="00972C27">
              <w:rPr>
                <w:rFonts w:cs="B Titr" w:hint="cs"/>
                <w:sz w:val="20"/>
                <w:szCs w:val="20"/>
                <w:rtl/>
              </w:rPr>
              <w:t>محاسبه شده طبق بخشنامه تعرفه ارائه خدمات آزمایشگاهی و کارگاهی  68398/70 و یا آخرین بخشنامه تعرفه ارائه خدمات ) به حساب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صندوق </w:t>
            </w:r>
            <w:r w:rsidRPr="00972C27">
              <w:rPr>
                <w:rFonts w:cs="B Titr" w:hint="cs"/>
                <w:sz w:val="20"/>
                <w:szCs w:val="20"/>
                <w:rtl/>
              </w:rPr>
              <w:t>پژوهشی واحد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........................  </w:t>
            </w:r>
            <w:r w:rsidRPr="00972C27">
              <w:rPr>
                <w:rFonts w:cs="B Titr" w:hint="cs"/>
                <w:sz w:val="20"/>
                <w:szCs w:val="20"/>
                <w:rtl/>
              </w:rPr>
              <w:t>واریز شود</w:t>
            </w:r>
            <w:r>
              <w:rPr>
                <w:rFonts w:cs="B Titr" w:hint="cs"/>
                <w:sz w:val="20"/>
                <w:szCs w:val="20"/>
                <w:rtl/>
              </w:rPr>
              <w:t>.</w:t>
            </w:r>
          </w:p>
        </w:tc>
      </w:tr>
      <w:tr w:rsidR="00AC7C60" w:rsidTr="00F86B15">
        <w:trPr>
          <w:trHeight w:val="3226"/>
        </w:trPr>
        <w:tc>
          <w:tcPr>
            <w:tcW w:w="11307" w:type="dxa"/>
          </w:tcPr>
          <w:p w:rsidR="00317ACC" w:rsidRDefault="00317ACC" w:rsidP="00D61029">
            <w:pPr>
              <w:rPr>
                <w:rFonts w:cs="B Nazanin" w:hint="cs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/>
            </w:tblPr>
            <w:tblGrid>
              <w:gridCol w:w="1516"/>
              <w:gridCol w:w="2370"/>
              <w:gridCol w:w="2268"/>
              <w:gridCol w:w="2308"/>
              <w:gridCol w:w="2394"/>
            </w:tblGrid>
            <w:tr w:rsidR="00F86B15" w:rsidTr="00F86B15">
              <w:trPr>
                <w:trHeight w:val="2310"/>
                <w:jc w:val="center"/>
              </w:trPr>
              <w:tc>
                <w:tcPr>
                  <w:tcW w:w="1516" w:type="dxa"/>
                </w:tcPr>
                <w:p w:rsidR="00F86B15" w:rsidRDefault="00F86B15" w:rsidP="00D61029">
                  <w:pPr>
                    <w:rPr>
                      <w:rFonts w:cs="B Nazanin" w:hint="cs"/>
                      <w:rtl/>
                    </w:rPr>
                  </w:pPr>
                  <w:r w:rsidRPr="00F86B15">
                    <w:rPr>
                      <w:rFonts w:cs="B Nazanin" w:hint="cs"/>
                      <w:rtl/>
                    </w:rPr>
                    <w:t>نام متقاضی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  <w:p w:rsidR="00F86B15" w:rsidRPr="00F86B15" w:rsidRDefault="00F86B15" w:rsidP="00D61029">
                  <w:pPr>
                    <w:rPr>
                      <w:rFonts w:cs="B Nazanin" w:hint="cs"/>
                      <w:rtl/>
                    </w:rPr>
                  </w:pPr>
                </w:p>
                <w:p w:rsidR="00F86B15" w:rsidRP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P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P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F86B15">
                    <w:rPr>
                      <w:rFonts w:cs="B Nazanin" w:hint="cs"/>
                      <w:sz w:val="20"/>
                      <w:szCs w:val="20"/>
                      <w:rtl/>
                    </w:rPr>
                    <w:t>امضا و تاریخ</w:t>
                  </w:r>
                </w:p>
              </w:tc>
              <w:tc>
                <w:tcPr>
                  <w:tcW w:w="2370" w:type="dxa"/>
                </w:tcPr>
                <w:p w:rsidR="00F86B15" w:rsidRPr="00F86B15" w:rsidRDefault="00F86B15" w:rsidP="00D61029">
                  <w:pPr>
                    <w:rPr>
                      <w:rFonts w:cs="B Nazanin" w:hint="cs"/>
                      <w:rtl/>
                    </w:rPr>
                  </w:pPr>
                  <w:r w:rsidRPr="00F86B15">
                    <w:rPr>
                      <w:rFonts w:cs="B Nazanin" w:hint="cs"/>
                      <w:rtl/>
                    </w:rPr>
                    <w:t xml:space="preserve">رئیس / مسئول آزمایشگاه های واحد درخواست کننده </w:t>
                  </w:r>
                </w:p>
                <w:p w:rsidR="00F86B15" w:rsidRDefault="00F86B15" w:rsidP="00D61029">
                  <w:pPr>
                    <w:rPr>
                      <w:rFonts w:cs="B Nazanin" w:hint="cs"/>
                      <w:rtl/>
                    </w:rPr>
                  </w:pP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P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F86B15">
                    <w:rPr>
                      <w:rFonts w:cs="B Nazanin" w:hint="cs"/>
                      <w:sz w:val="20"/>
                      <w:szCs w:val="20"/>
                      <w:rtl/>
                    </w:rPr>
                    <w:t>امضا و تاریخ</w:t>
                  </w:r>
                </w:p>
                <w:p w:rsidR="00F86B15" w:rsidRPr="00F86B15" w:rsidRDefault="00F86B15" w:rsidP="00D61029">
                  <w:pPr>
                    <w:rPr>
                      <w:rFonts w:cs="B Nazanin" w:hint="cs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F86B15" w:rsidRPr="00F86B15" w:rsidRDefault="00F86B15" w:rsidP="00D61029">
                  <w:pPr>
                    <w:rPr>
                      <w:rFonts w:cs="B Nazanin" w:hint="cs"/>
                      <w:rtl/>
                    </w:rPr>
                  </w:pPr>
                  <w:r w:rsidRPr="00F86B15">
                    <w:rPr>
                      <w:rFonts w:cs="B Nazanin" w:hint="cs"/>
                      <w:rtl/>
                    </w:rPr>
                    <w:t>معاون پژوهش و فناوری/مدیر پژوهش واحد درخواست کننده</w:t>
                  </w:r>
                </w:p>
                <w:p w:rsidR="00F86B15" w:rsidRDefault="00F86B15" w:rsidP="00F86B15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F86B15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F86B15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P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ا</w:t>
                  </w:r>
                  <w:r w:rsidRPr="00F86B15">
                    <w:rPr>
                      <w:rFonts w:cs="B Nazanin" w:hint="cs"/>
                      <w:sz w:val="20"/>
                      <w:szCs w:val="20"/>
                      <w:rtl/>
                    </w:rPr>
                    <w:t>مضا و تاریخ</w:t>
                  </w:r>
                </w:p>
              </w:tc>
              <w:tc>
                <w:tcPr>
                  <w:tcW w:w="2308" w:type="dxa"/>
                </w:tcPr>
                <w:p w:rsidR="00F86B15" w:rsidRPr="00F86B15" w:rsidRDefault="00F86B15" w:rsidP="00D61029">
                  <w:pPr>
                    <w:rPr>
                      <w:rFonts w:cs="B Nazanin" w:hint="cs"/>
                      <w:rtl/>
                    </w:rPr>
                  </w:pPr>
                  <w:r w:rsidRPr="00F86B15">
                    <w:rPr>
                      <w:rFonts w:cs="B Nazanin" w:hint="cs"/>
                      <w:rtl/>
                    </w:rPr>
                    <w:t>رئیس / مسئول آزمایشگاههای واحد ارائه کننده خدمات</w:t>
                  </w: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P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F86B15">
                    <w:rPr>
                      <w:rFonts w:cs="B Nazanin" w:hint="cs"/>
                      <w:sz w:val="20"/>
                      <w:szCs w:val="20"/>
                      <w:rtl/>
                    </w:rPr>
                    <w:t>امضا و تاریخ</w:t>
                  </w:r>
                </w:p>
              </w:tc>
              <w:tc>
                <w:tcPr>
                  <w:tcW w:w="2394" w:type="dxa"/>
                </w:tcPr>
                <w:p w:rsidR="00F86B15" w:rsidRPr="00F86B15" w:rsidRDefault="00F86B15" w:rsidP="00D61029">
                  <w:pPr>
                    <w:rPr>
                      <w:rFonts w:cs="B Nazanin" w:hint="cs"/>
                      <w:rtl/>
                    </w:rPr>
                  </w:pPr>
                  <w:r w:rsidRPr="00F86B15">
                    <w:rPr>
                      <w:rFonts w:cs="B Nazanin" w:hint="cs"/>
                      <w:rtl/>
                    </w:rPr>
                    <w:t xml:space="preserve">معاون پژوهش و فناوری / مدیر پژوهش واحد ارائه کننده خدمات </w:t>
                  </w: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</w:p>
                <w:p w:rsidR="00F86B15" w:rsidRPr="00F86B15" w:rsidRDefault="00F86B15" w:rsidP="00D61029">
                  <w:pPr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 w:rsidRPr="00F86B15">
                    <w:rPr>
                      <w:rFonts w:cs="B Nazanin" w:hint="cs"/>
                      <w:sz w:val="20"/>
                      <w:szCs w:val="20"/>
                      <w:rtl/>
                    </w:rPr>
                    <w:t>امضا و تاریخ</w:t>
                  </w:r>
                </w:p>
              </w:tc>
            </w:tr>
          </w:tbl>
          <w:p w:rsidR="00D61029" w:rsidRDefault="00D61029" w:rsidP="00D61029">
            <w:pPr>
              <w:rPr>
                <w:rFonts w:cs="B Nazanin" w:hint="cs"/>
                <w:b/>
                <w:bCs/>
                <w:rtl/>
              </w:rPr>
            </w:pPr>
          </w:p>
          <w:p w:rsidR="00D61029" w:rsidRDefault="00D61029" w:rsidP="00D6102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C06C3" w:rsidRPr="00063526" w:rsidRDefault="00F86B15" w:rsidP="00063526">
      <w:pPr>
        <w:spacing w:after="0" w:line="240" w:lineRule="auto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پست الکترونیک انتقادها و پیشنهادها: </w:t>
      </w:r>
      <w:hyperlink r:id="rId8" w:history="1">
        <w:r w:rsidRPr="007A6CDD">
          <w:rPr>
            <w:rStyle w:val="Hyperlink"/>
            <w:rFonts w:cs="B Titr"/>
            <w:sz w:val="18"/>
            <w:szCs w:val="18"/>
          </w:rPr>
          <w:t>FEEDBACK_LWND@IAU.IR</w:t>
        </w:r>
      </w:hyperlink>
      <w:r>
        <w:rPr>
          <w:rFonts w:cs="B Titr"/>
          <w:sz w:val="18"/>
          <w:szCs w:val="18"/>
        </w:rPr>
        <w:t xml:space="preserve">  </w:t>
      </w:r>
    </w:p>
    <w:sectPr w:rsidR="00EC06C3" w:rsidRPr="00063526" w:rsidSect="00C5178C">
      <w:pgSz w:w="12240" w:h="15840"/>
      <w:pgMar w:top="142" w:right="758" w:bottom="567" w:left="56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C1" w:rsidRDefault="00DE78C1" w:rsidP="00752E00">
      <w:pPr>
        <w:spacing w:after="0" w:line="240" w:lineRule="auto"/>
      </w:pPr>
      <w:r>
        <w:separator/>
      </w:r>
    </w:p>
  </w:endnote>
  <w:endnote w:type="continuationSeparator" w:id="1">
    <w:p w:rsidR="00DE78C1" w:rsidRDefault="00DE78C1" w:rsidP="0075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C1" w:rsidRDefault="00DE78C1" w:rsidP="00752E00">
      <w:pPr>
        <w:spacing w:after="0" w:line="240" w:lineRule="auto"/>
      </w:pPr>
      <w:r>
        <w:separator/>
      </w:r>
    </w:p>
  </w:footnote>
  <w:footnote w:type="continuationSeparator" w:id="1">
    <w:p w:rsidR="00DE78C1" w:rsidRDefault="00DE78C1" w:rsidP="0075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183"/>
    <w:multiLevelType w:val="hybridMultilevel"/>
    <w:tmpl w:val="968AD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7FFE"/>
    <w:multiLevelType w:val="hybridMultilevel"/>
    <w:tmpl w:val="0B9A7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419C1"/>
    <w:multiLevelType w:val="hybridMultilevel"/>
    <w:tmpl w:val="113A644C"/>
    <w:lvl w:ilvl="0" w:tplc="4886BC3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6DF3"/>
    <w:multiLevelType w:val="hybridMultilevel"/>
    <w:tmpl w:val="F1DE55F6"/>
    <w:lvl w:ilvl="0" w:tplc="4C94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6C7A"/>
    <w:multiLevelType w:val="hybridMultilevel"/>
    <w:tmpl w:val="6164BDE4"/>
    <w:lvl w:ilvl="0" w:tplc="D8C0CB86">
      <w:start w:val="1"/>
      <w:numFmt w:val="decimal"/>
      <w:lvlText w:val="%1-"/>
      <w:lvlJc w:val="left"/>
      <w:pPr>
        <w:ind w:left="50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759420F"/>
    <w:multiLevelType w:val="hybridMultilevel"/>
    <w:tmpl w:val="113A644C"/>
    <w:lvl w:ilvl="0" w:tplc="4886BC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06C1"/>
    <w:multiLevelType w:val="hybridMultilevel"/>
    <w:tmpl w:val="B900D3C8"/>
    <w:lvl w:ilvl="0" w:tplc="C0841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3F7"/>
    <w:multiLevelType w:val="hybridMultilevel"/>
    <w:tmpl w:val="E01C1272"/>
    <w:lvl w:ilvl="0" w:tplc="10AA9782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E4120"/>
    <w:multiLevelType w:val="hybridMultilevel"/>
    <w:tmpl w:val="4A5C2A12"/>
    <w:lvl w:ilvl="0" w:tplc="3E3014D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2"/>
    <w:multiLevelType w:val="hybridMultilevel"/>
    <w:tmpl w:val="BB1EF356"/>
    <w:lvl w:ilvl="0" w:tplc="6F28D6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863F0"/>
    <w:multiLevelType w:val="hybridMultilevel"/>
    <w:tmpl w:val="B600A858"/>
    <w:lvl w:ilvl="0" w:tplc="CBFADC86">
      <w:start w:val="1"/>
      <w:numFmt w:val="decimal"/>
      <w:lvlText w:val="%1-"/>
      <w:lvlJc w:val="left"/>
      <w:pPr>
        <w:ind w:left="786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413"/>
    <w:rsid w:val="000426C3"/>
    <w:rsid w:val="0006189F"/>
    <w:rsid w:val="00063526"/>
    <w:rsid w:val="00072CDE"/>
    <w:rsid w:val="00155BD7"/>
    <w:rsid w:val="00252452"/>
    <w:rsid w:val="002E1419"/>
    <w:rsid w:val="0030677E"/>
    <w:rsid w:val="00317ACC"/>
    <w:rsid w:val="00335585"/>
    <w:rsid w:val="00375E03"/>
    <w:rsid w:val="00390102"/>
    <w:rsid w:val="003D2D87"/>
    <w:rsid w:val="003D6C6F"/>
    <w:rsid w:val="003E3B00"/>
    <w:rsid w:val="004039FB"/>
    <w:rsid w:val="00417C1F"/>
    <w:rsid w:val="004E3413"/>
    <w:rsid w:val="004F2357"/>
    <w:rsid w:val="00567D3F"/>
    <w:rsid w:val="00584C04"/>
    <w:rsid w:val="00653001"/>
    <w:rsid w:val="006643E8"/>
    <w:rsid w:val="00697F75"/>
    <w:rsid w:val="00716C65"/>
    <w:rsid w:val="0072694B"/>
    <w:rsid w:val="00752E00"/>
    <w:rsid w:val="00755D5C"/>
    <w:rsid w:val="007E03C6"/>
    <w:rsid w:val="007E2E46"/>
    <w:rsid w:val="008A6BC2"/>
    <w:rsid w:val="008E6BF7"/>
    <w:rsid w:val="00906AA3"/>
    <w:rsid w:val="00972C27"/>
    <w:rsid w:val="00977A32"/>
    <w:rsid w:val="009E7002"/>
    <w:rsid w:val="00AC7C60"/>
    <w:rsid w:val="00C34DE3"/>
    <w:rsid w:val="00C5178C"/>
    <w:rsid w:val="00CA059A"/>
    <w:rsid w:val="00CA40CB"/>
    <w:rsid w:val="00CF195A"/>
    <w:rsid w:val="00D3159D"/>
    <w:rsid w:val="00D40F78"/>
    <w:rsid w:val="00D61029"/>
    <w:rsid w:val="00D76105"/>
    <w:rsid w:val="00DB4DA5"/>
    <w:rsid w:val="00DE78C1"/>
    <w:rsid w:val="00E52203"/>
    <w:rsid w:val="00E9131C"/>
    <w:rsid w:val="00EC06C3"/>
    <w:rsid w:val="00EF2AE9"/>
    <w:rsid w:val="00F63503"/>
    <w:rsid w:val="00F86B15"/>
    <w:rsid w:val="00F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13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413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3"/>
    <w:rPr>
      <w:rFonts w:ascii="Tahoma" w:eastAsiaTheme="minorEastAsia" w:hAnsi="Tahoma" w:cs="Tahoma"/>
      <w:sz w:val="16"/>
      <w:szCs w:val="16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E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E00"/>
    <w:rPr>
      <w:rFonts w:eastAsiaTheme="minorEastAsia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52E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3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_LWND@IAU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2D5A-ED42-4442-A0FB-9E8257D8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nikhoseyni</dc:creator>
  <cp:keywords/>
  <dc:description/>
  <cp:lastModifiedBy>PC-1</cp:lastModifiedBy>
  <cp:revision>23</cp:revision>
  <dcterms:created xsi:type="dcterms:W3CDTF">2015-07-27T11:31:00Z</dcterms:created>
  <dcterms:modified xsi:type="dcterms:W3CDTF">2015-08-04T08:23:00Z</dcterms:modified>
</cp:coreProperties>
</file>